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42" w:rsidRPr="00F669FE" w:rsidRDefault="00E71D42" w:rsidP="00E71D42">
      <w:pPr>
        <w:rPr>
          <w:rFonts w:ascii="Segoe UI" w:hAnsi="Segoe UI" w:cs="Segoe UI"/>
          <w:b/>
          <w:sz w:val="8"/>
          <w:szCs w:val="8"/>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E71D42" w:rsidRPr="00F669FE" w:rsidTr="006150C5">
        <w:tc>
          <w:tcPr>
            <w:tcW w:w="10260" w:type="dxa"/>
          </w:tcPr>
          <w:p w:rsidR="00E71D42" w:rsidRPr="00F669FE" w:rsidRDefault="00E71D42" w:rsidP="006150C5">
            <w:pPr>
              <w:rPr>
                <w:rFonts w:ascii="Segoe UI" w:hAnsi="Segoe UI" w:cs="Segoe UI"/>
                <w:b/>
                <w:sz w:val="16"/>
                <w:szCs w:val="16"/>
              </w:rPr>
            </w:pPr>
            <w:r w:rsidRPr="00F669FE">
              <w:rPr>
                <w:rFonts w:ascii="Segoe UI" w:hAnsi="Segoe UI" w:cs="Segoe UI"/>
                <w:b/>
                <w:sz w:val="16"/>
                <w:szCs w:val="16"/>
              </w:rPr>
              <w:t>PURPOSE:</w:t>
            </w:r>
            <w:r w:rsidRPr="00F669FE">
              <w:rPr>
                <w:rFonts w:ascii="Segoe UI" w:hAnsi="Segoe UI" w:cs="Segoe UI"/>
                <w:sz w:val="16"/>
                <w:szCs w:val="16"/>
              </w:rPr>
              <w:t xml:space="preserve">  This form is to obtain parent consent to access private insurance in which his/her student participates, to provide or pay for services required under IDEA.  </w:t>
            </w:r>
            <w:r w:rsidRPr="00F669FE">
              <w:rPr>
                <w:rFonts w:ascii="Segoe UI" w:hAnsi="Segoe UI" w:cs="Segoe UI"/>
                <w:sz w:val="16"/>
                <w:szCs w:val="16"/>
                <w:u w:val="single"/>
              </w:rPr>
              <w:t>Parents are not required to consent to the use of insurance benefits</w:t>
            </w:r>
            <w:r w:rsidRPr="00F669FE">
              <w:rPr>
                <w:rFonts w:ascii="Segoe UI" w:hAnsi="Segoe UI" w:cs="Segoe UI"/>
                <w:sz w:val="16"/>
                <w:szCs w:val="16"/>
              </w:rPr>
              <w:t>.  If parents have questions regarding this request, they should call the school district’s director of special education for an explanation as to why the request is being made.</w:t>
            </w:r>
          </w:p>
        </w:tc>
      </w:tr>
    </w:tbl>
    <w:p w:rsidR="00E71D42" w:rsidRPr="00F669FE" w:rsidRDefault="00E71D42" w:rsidP="00E71D42">
      <w:pPr>
        <w:rPr>
          <w:rFonts w:ascii="Segoe UI" w:hAnsi="Segoe UI" w:cs="Segoe UI"/>
          <w:b/>
          <w:szCs w:val="24"/>
        </w:rPr>
      </w:pPr>
    </w:p>
    <w:p w:rsidR="00E71D42" w:rsidRPr="002C5A4D" w:rsidRDefault="00E71D42" w:rsidP="00E71D42">
      <w:pPr>
        <w:pStyle w:val="Heading8"/>
        <w:ind w:right="-162"/>
        <w:rPr>
          <w:rFonts w:ascii="Segoe UI" w:hAnsi="Segoe UI" w:cs="Segoe UI"/>
          <w:szCs w:val="24"/>
        </w:rPr>
      </w:pPr>
      <w:r w:rsidRPr="002C5A4D">
        <w:rPr>
          <w:rFonts w:ascii="Segoe UI" w:hAnsi="Segoe UI" w:cs="Segoe UI"/>
          <w:szCs w:val="24"/>
        </w:rPr>
        <w:t xml:space="preserve">PARENT CONSENT FOR USE OF PRIVATE INSURANCE BENEFITS </w:t>
      </w:r>
    </w:p>
    <w:p w:rsidR="00E71D42" w:rsidRPr="00F669FE" w:rsidRDefault="00E71D42" w:rsidP="00E71D42">
      <w:pPr>
        <w:ind w:right="-162"/>
        <w:rPr>
          <w:rFonts w:ascii="Segoe UI" w:hAnsi="Segoe UI" w:cs="Segoe UI"/>
        </w:rPr>
      </w:pPr>
    </w:p>
    <w:tbl>
      <w:tblPr>
        <w:tblW w:w="10260" w:type="dxa"/>
        <w:tblInd w:w="-252" w:type="dxa"/>
        <w:tblLook w:val="01E0" w:firstRow="1" w:lastRow="1" w:firstColumn="1" w:lastColumn="1" w:noHBand="0" w:noVBand="0"/>
        <w:tblDescription w:val="this area is for the parent/guardian/adult student and student's name/date of birth."/>
      </w:tblPr>
      <w:tblGrid>
        <w:gridCol w:w="550"/>
        <w:gridCol w:w="4017"/>
        <w:gridCol w:w="527"/>
        <w:gridCol w:w="5166"/>
      </w:tblGrid>
      <w:tr w:rsidR="00E71D42" w:rsidRPr="00F669FE" w:rsidTr="006150C5">
        <w:tc>
          <w:tcPr>
            <w:tcW w:w="550" w:type="dxa"/>
          </w:tcPr>
          <w:p w:rsidR="00E71D42" w:rsidRPr="00F669FE" w:rsidRDefault="00E71D42" w:rsidP="006150C5">
            <w:pPr>
              <w:ind w:right="-162"/>
              <w:jc w:val="right"/>
              <w:rPr>
                <w:rFonts w:ascii="Segoe UI" w:hAnsi="Segoe UI" w:cs="Segoe UI"/>
                <w:sz w:val="20"/>
              </w:rPr>
            </w:pPr>
            <w:r w:rsidRPr="00F669FE">
              <w:rPr>
                <w:rFonts w:ascii="Segoe UI" w:hAnsi="Segoe UI" w:cs="Segoe UI"/>
                <w:sz w:val="20"/>
              </w:rPr>
              <w:t>To::</w:t>
            </w:r>
          </w:p>
        </w:tc>
        <w:tc>
          <w:tcPr>
            <w:tcW w:w="4040" w:type="dxa"/>
            <w:tcBorders>
              <w:bottom w:val="single" w:sz="4" w:space="0" w:color="000000"/>
            </w:tcBorders>
          </w:tcPr>
          <w:p w:rsidR="00E71D42" w:rsidRPr="00F669FE" w:rsidRDefault="00E71D42" w:rsidP="006150C5">
            <w:pPr>
              <w:ind w:right="-162"/>
              <w:jc w:val="center"/>
              <w:rPr>
                <w:rFonts w:ascii="Segoe UI" w:hAnsi="Segoe UI" w:cs="Segoe UI"/>
                <w:sz w:val="20"/>
              </w:rPr>
            </w:pPr>
          </w:p>
        </w:tc>
        <w:tc>
          <w:tcPr>
            <w:tcW w:w="454" w:type="dxa"/>
          </w:tcPr>
          <w:p w:rsidR="00E71D42" w:rsidRPr="00F669FE" w:rsidRDefault="00E71D42" w:rsidP="006150C5">
            <w:pPr>
              <w:ind w:right="-162"/>
              <w:jc w:val="right"/>
              <w:rPr>
                <w:rFonts w:ascii="Segoe UI" w:hAnsi="Segoe UI" w:cs="Segoe UI"/>
                <w:sz w:val="20"/>
              </w:rPr>
            </w:pPr>
            <w:r w:rsidRPr="00F669FE">
              <w:rPr>
                <w:rFonts w:ascii="Segoe UI" w:hAnsi="Segoe UI" w:cs="Segoe UI"/>
                <w:sz w:val="20"/>
              </w:rPr>
              <w:t>Re::</w:t>
            </w:r>
          </w:p>
        </w:tc>
        <w:tc>
          <w:tcPr>
            <w:tcW w:w="5216" w:type="dxa"/>
            <w:tcBorders>
              <w:bottom w:val="single" w:sz="4" w:space="0" w:color="000000"/>
            </w:tcBorders>
          </w:tcPr>
          <w:p w:rsidR="00E71D42" w:rsidRPr="00F669FE" w:rsidRDefault="00E71D42" w:rsidP="006150C5">
            <w:pPr>
              <w:ind w:right="-162"/>
              <w:jc w:val="center"/>
              <w:rPr>
                <w:rFonts w:ascii="Segoe UI" w:hAnsi="Segoe UI" w:cs="Segoe UI"/>
                <w:sz w:val="20"/>
              </w:rPr>
            </w:pPr>
          </w:p>
        </w:tc>
      </w:tr>
      <w:tr w:rsidR="00E71D42" w:rsidRPr="00F669FE" w:rsidTr="006150C5">
        <w:tc>
          <w:tcPr>
            <w:tcW w:w="550" w:type="dxa"/>
          </w:tcPr>
          <w:p w:rsidR="00E71D42" w:rsidRPr="00F669FE" w:rsidRDefault="00E71D42" w:rsidP="006150C5">
            <w:pPr>
              <w:ind w:right="-162"/>
              <w:rPr>
                <w:rFonts w:ascii="Segoe UI" w:hAnsi="Segoe UI" w:cs="Segoe UI"/>
                <w:sz w:val="20"/>
              </w:rPr>
            </w:pPr>
          </w:p>
        </w:tc>
        <w:tc>
          <w:tcPr>
            <w:tcW w:w="4040" w:type="dxa"/>
            <w:tcBorders>
              <w:top w:val="single" w:sz="4" w:space="0" w:color="000000"/>
            </w:tcBorders>
          </w:tcPr>
          <w:p w:rsidR="00E71D42" w:rsidRPr="00F669FE" w:rsidRDefault="00E71D42" w:rsidP="006150C5">
            <w:pPr>
              <w:ind w:right="-162"/>
              <w:jc w:val="center"/>
              <w:rPr>
                <w:rFonts w:ascii="Segoe UI" w:hAnsi="Segoe UI" w:cs="Segoe UI"/>
                <w:i/>
                <w:sz w:val="20"/>
              </w:rPr>
            </w:pPr>
            <w:r w:rsidRPr="00F669FE">
              <w:rPr>
                <w:rFonts w:ascii="Segoe UI" w:hAnsi="Segoe UI" w:cs="Segoe UI"/>
                <w:i/>
                <w:sz w:val="20"/>
              </w:rPr>
              <w:t>Parent/guardian/adult student</w:t>
            </w:r>
          </w:p>
        </w:tc>
        <w:tc>
          <w:tcPr>
            <w:tcW w:w="454" w:type="dxa"/>
          </w:tcPr>
          <w:p w:rsidR="00E71D42" w:rsidRPr="00F669FE" w:rsidRDefault="00E71D42" w:rsidP="006150C5">
            <w:pPr>
              <w:ind w:right="-162"/>
              <w:rPr>
                <w:rFonts w:ascii="Segoe UI" w:hAnsi="Segoe UI" w:cs="Segoe UI"/>
                <w:sz w:val="20"/>
              </w:rPr>
            </w:pPr>
          </w:p>
        </w:tc>
        <w:tc>
          <w:tcPr>
            <w:tcW w:w="5216" w:type="dxa"/>
            <w:tcBorders>
              <w:top w:val="single" w:sz="4" w:space="0" w:color="000000"/>
            </w:tcBorders>
          </w:tcPr>
          <w:p w:rsidR="00E71D42" w:rsidRPr="00F669FE" w:rsidRDefault="00E71D42" w:rsidP="006150C5">
            <w:pPr>
              <w:ind w:right="-162"/>
              <w:jc w:val="center"/>
              <w:rPr>
                <w:rFonts w:ascii="Segoe UI" w:hAnsi="Segoe UI" w:cs="Segoe UI"/>
                <w:i/>
                <w:sz w:val="20"/>
              </w:rPr>
            </w:pPr>
            <w:r w:rsidRPr="00F669FE">
              <w:rPr>
                <w:rFonts w:ascii="Segoe UI" w:hAnsi="Segoe UI" w:cs="Segoe UI"/>
                <w:i/>
                <w:sz w:val="20"/>
              </w:rPr>
              <w:t>Student’s name/Date of Birth</w:t>
            </w:r>
          </w:p>
        </w:tc>
      </w:tr>
    </w:tbl>
    <w:p w:rsidR="00E71D42" w:rsidRPr="00F669FE" w:rsidRDefault="00E71D42" w:rsidP="00E71D42">
      <w:pPr>
        <w:ind w:left="-180" w:right="-162"/>
        <w:rPr>
          <w:rFonts w:ascii="Segoe UI" w:hAnsi="Segoe UI" w:cs="Segoe UI"/>
        </w:rPr>
      </w:pPr>
    </w:p>
    <w:p w:rsidR="00E71D42" w:rsidRPr="00F669FE" w:rsidRDefault="00E71D42" w:rsidP="00E71D42">
      <w:pPr>
        <w:ind w:left="-180" w:right="-162"/>
        <w:rPr>
          <w:rFonts w:ascii="Segoe UI" w:hAnsi="Segoe UI" w:cs="Segoe UI"/>
          <w:sz w:val="18"/>
          <w:szCs w:val="18"/>
        </w:rPr>
      </w:pPr>
      <w:r w:rsidRPr="002C5A4D">
        <w:rPr>
          <w:rFonts w:ascii="Segoe UI" w:hAnsi="Segoe UI" w:cs="Segoe UI"/>
          <w:sz w:val="20"/>
        </w:rPr>
        <w:t>We are asking for your consent to allow us to make use of your insurance benefits for the following service(s): (</w:t>
      </w:r>
      <w:r w:rsidRPr="00F669FE">
        <w:rPr>
          <w:rFonts w:ascii="Segoe UI" w:hAnsi="Segoe UI" w:cs="Segoe UI"/>
          <w:i/>
          <w:sz w:val="18"/>
          <w:szCs w:val="18"/>
        </w:rPr>
        <w:t>specify service such as – Dr.’s appointment; evaluation; speech therapy; etc.</w:t>
      </w:r>
      <w:r w:rsidRPr="00F669FE">
        <w:rPr>
          <w:rFonts w:ascii="Segoe UI" w:hAnsi="Segoe UI" w:cs="Segoe UI"/>
          <w:sz w:val="18"/>
          <w:szCs w:val="18"/>
        </w:rPr>
        <w:t xml:space="preserve">) </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Description w:val="this area is used to describe the areas the district is asking for consent to use private insurance benefits."/>
      </w:tblPr>
      <w:tblGrid>
        <w:gridCol w:w="9710"/>
      </w:tblGrid>
      <w:tr w:rsidR="00E71D42" w:rsidRPr="00F669FE" w:rsidTr="00F82D80">
        <w:trPr>
          <w:trHeight w:val="1214"/>
        </w:trPr>
        <w:tc>
          <w:tcPr>
            <w:tcW w:w="9746" w:type="dxa"/>
          </w:tcPr>
          <w:p w:rsidR="00E71D42" w:rsidRPr="00F669FE" w:rsidRDefault="00E71D42" w:rsidP="00F82D80">
            <w:pPr>
              <w:ind w:right="-162"/>
              <w:rPr>
                <w:rFonts w:ascii="Segoe UI" w:hAnsi="Segoe UI" w:cs="Segoe UI"/>
                <w:sz w:val="22"/>
                <w:szCs w:val="22"/>
              </w:rPr>
            </w:pPr>
          </w:p>
        </w:tc>
      </w:tr>
    </w:tbl>
    <w:p w:rsidR="00E71D42" w:rsidRPr="00F669FE" w:rsidRDefault="00E71D42" w:rsidP="00E71D42">
      <w:pPr>
        <w:ind w:left="-180" w:right="-162"/>
        <w:rPr>
          <w:rFonts w:ascii="Segoe UI" w:hAnsi="Segoe UI" w:cs="Segoe UI"/>
        </w:rPr>
      </w:pPr>
    </w:p>
    <w:p w:rsidR="00E71D42" w:rsidRPr="00F669FE" w:rsidRDefault="00E71D42" w:rsidP="00E71D42">
      <w:pPr>
        <w:ind w:left="-180" w:right="-162"/>
        <w:rPr>
          <w:rFonts w:ascii="Segoe UI" w:hAnsi="Segoe UI" w:cs="Segoe UI"/>
          <w:sz w:val="20"/>
        </w:rPr>
      </w:pPr>
      <w:r w:rsidRPr="00F669FE">
        <w:rPr>
          <w:rFonts w:ascii="Segoe UI" w:hAnsi="Segoe UI" w:cs="Segoe UI"/>
          <w:sz w:val="20"/>
        </w:rPr>
        <w:t>This means that you agree to file an insurance claim for the service(s) specified above.  If you give your consent, the district will reimburse you for any out of pocket expenses that you may incur, including co-pays or deductibles.  For reimbursement, you must provide the district with copies of any uncovered medical bills associated with the service(s) specified above within 60 days of receiving the bill.</w:t>
      </w:r>
    </w:p>
    <w:p w:rsidR="00E71D42" w:rsidRPr="00F669FE" w:rsidRDefault="00E71D42" w:rsidP="00E71D42">
      <w:pPr>
        <w:ind w:left="-180" w:right="-162"/>
        <w:rPr>
          <w:rFonts w:ascii="Segoe UI" w:hAnsi="Segoe UI" w:cs="Segoe UI"/>
          <w:sz w:val="20"/>
        </w:rPr>
      </w:pPr>
    </w:p>
    <w:p w:rsidR="00E71D42" w:rsidRPr="00F669FE" w:rsidRDefault="00E71D42" w:rsidP="00E71D42">
      <w:pPr>
        <w:ind w:left="-180" w:right="-162"/>
        <w:rPr>
          <w:rFonts w:ascii="Segoe UI" w:hAnsi="Segoe UI" w:cs="Segoe UI"/>
          <w:sz w:val="20"/>
        </w:rPr>
      </w:pPr>
      <w:r w:rsidRPr="00F669FE">
        <w:rPr>
          <w:rFonts w:ascii="Segoe UI" w:hAnsi="Segoe UI" w:cs="Segoe UI"/>
          <w:sz w:val="20"/>
        </w:rPr>
        <w:t>The district may not ask you to use your insurance if it would decrease your child’s available lifetime coverage or other benefit; result in you having to pay for services your child might need outside of the time your child is in school; increase premiums; or lead to discontinuation of these benefits or services.</w:t>
      </w:r>
    </w:p>
    <w:p w:rsidR="00E71D42" w:rsidRPr="00F669FE" w:rsidRDefault="00E71D42" w:rsidP="00E71D42">
      <w:pPr>
        <w:ind w:left="-180" w:right="-162"/>
        <w:rPr>
          <w:rFonts w:ascii="Segoe UI" w:hAnsi="Segoe UI" w:cs="Segoe UI"/>
          <w:sz w:val="20"/>
        </w:rPr>
      </w:pPr>
    </w:p>
    <w:p w:rsidR="00E71D42" w:rsidRPr="00F669FE" w:rsidRDefault="00E71D42" w:rsidP="00E71D42">
      <w:pPr>
        <w:ind w:left="-180" w:right="-162"/>
        <w:rPr>
          <w:rFonts w:ascii="Segoe UI" w:hAnsi="Segoe UI" w:cs="Segoe UI"/>
          <w:sz w:val="20"/>
        </w:rPr>
      </w:pPr>
      <w:r w:rsidRPr="00F669FE">
        <w:rPr>
          <w:rFonts w:ascii="Segoe UI" w:hAnsi="Segoe UI" w:cs="Segoe UI"/>
          <w:sz w:val="20"/>
        </w:rPr>
        <w:t>If the district wishes to use your child’s insurance for services that are not specified above, the school district must get your consent for any new procedure.</w:t>
      </w:r>
    </w:p>
    <w:p w:rsidR="00E71D42" w:rsidRPr="00F669FE" w:rsidRDefault="00E71D42" w:rsidP="00E71D42">
      <w:pPr>
        <w:ind w:left="-180" w:right="-162"/>
        <w:rPr>
          <w:rFonts w:ascii="Segoe UI" w:hAnsi="Segoe UI" w:cs="Segoe UI"/>
          <w:sz w:val="20"/>
        </w:rPr>
      </w:pPr>
    </w:p>
    <w:p w:rsidR="00E71D42" w:rsidRPr="00F669FE" w:rsidRDefault="00E71D42" w:rsidP="00E71D42">
      <w:pPr>
        <w:ind w:left="-180" w:right="-162"/>
        <w:rPr>
          <w:rFonts w:ascii="Segoe UI" w:hAnsi="Segoe UI" w:cs="Segoe UI"/>
          <w:sz w:val="20"/>
        </w:rPr>
      </w:pPr>
      <w:r w:rsidRPr="00F669FE">
        <w:rPr>
          <w:rFonts w:ascii="Segoe UI" w:hAnsi="Segoe UI" w:cs="Segoe UI"/>
          <w:sz w:val="20"/>
        </w:rPr>
        <w:t>If you refuse to provide consent, this refusal does not relieve the school district of its obligation to provide r</w:t>
      </w:r>
      <w:r w:rsidR="00F82D80">
        <w:rPr>
          <w:rFonts w:ascii="Segoe UI" w:hAnsi="Segoe UI" w:cs="Segoe UI"/>
          <w:sz w:val="20"/>
        </w:rPr>
        <w:t>equired services to your child.</w:t>
      </w:r>
    </w:p>
    <w:p w:rsidR="00E71D42" w:rsidRPr="00F669FE" w:rsidRDefault="00E71D42" w:rsidP="00E71D42">
      <w:pPr>
        <w:ind w:left="-180" w:right="-162"/>
        <w:rPr>
          <w:rFonts w:ascii="Segoe UI" w:hAnsi="Segoe UI" w:cs="Segoe UI"/>
          <w:sz w:val="20"/>
        </w:rPr>
      </w:pPr>
    </w:p>
    <w:p w:rsidR="00E71D42" w:rsidRPr="00F669FE" w:rsidRDefault="00E71D42" w:rsidP="00E71D42">
      <w:pPr>
        <w:ind w:left="-180" w:right="-162"/>
        <w:rPr>
          <w:rFonts w:ascii="Segoe UI" w:hAnsi="Segoe UI" w:cs="Segoe UI"/>
          <w:sz w:val="20"/>
        </w:rPr>
      </w:pPr>
      <w:r w:rsidRPr="00F669FE">
        <w:rPr>
          <w:rFonts w:ascii="Segoe UI" w:hAnsi="Segoe UI" w:cs="Segoe UI"/>
          <w:sz w:val="20"/>
        </w:rPr>
        <w:t>If your child is no longer served by this school district, this consent does not transfer to a new district.  You can revoke your consent at any time.</w:t>
      </w:r>
    </w:p>
    <w:p w:rsidR="00E71D42" w:rsidRPr="00F669FE" w:rsidRDefault="00E71D42" w:rsidP="00E71D42">
      <w:pPr>
        <w:ind w:left="-180" w:right="-162"/>
        <w:rPr>
          <w:rFonts w:ascii="Segoe UI" w:hAnsi="Segoe UI" w:cs="Segoe UI"/>
          <w:sz w:val="20"/>
        </w:rPr>
      </w:pPr>
    </w:p>
    <w:p w:rsidR="00E71D42" w:rsidRPr="00F669FE" w:rsidRDefault="00E71D42" w:rsidP="00E71D42">
      <w:pPr>
        <w:ind w:left="-180" w:right="-162"/>
        <w:rPr>
          <w:rFonts w:ascii="Segoe UI" w:hAnsi="Segoe UI" w:cs="Segoe UI"/>
          <w:sz w:val="20"/>
        </w:rPr>
      </w:pPr>
      <w:r w:rsidRPr="00F669FE">
        <w:rPr>
          <w:rFonts w:ascii="Segoe UI" w:hAnsi="Segoe UI" w:cs="Segoe UI"/>
          <w:sz w:val="20"/>
        </w:rPr>
        <w:t>By giving consent, you are acknowledging that (1) you have been fully informed of all information relevant to this activity; (2) you understand that granting consent is voluntary on your part and may be revoked by you at any time; and (3) if you revoke consent, the revocation is not retroactive; which means that it does not undo any activity that has already taken place.</w:t>
      </w:r>
    </w:p>
    <w:p w:rsidR="00E71D42" w:rsidRPr="00F669FE" w:rsidRDefault="00E71D42" w:rsidP="00E71D42">
      <w:pPr>
        <w:ind w:left="-180"/>
        <w:rPr>
          <w:rFonts w:ascii="Segoe UI" w:hAnsi="Segoe UI" w:cs="Segoe UI"/>
          <w:sz w:val="20"/>
        </w:rPr>
      </w:pPr>
    </w:p>
    <w:p w:rsidR="00E71D42" w:rsidRPr="00F669FE" w:rsidRDefault="000625E6" w:rsidP="00E71D42">
      <w:pPr>
        <w:tabs>
          <w:tab w:val="left" w:pos="360"/>
        </w:tabs>
        <w:ind w:left="-180"/>
        <w:rPr>
          <w:rFonts w:ascii="Segoe UI" w:hAnsi="Segoe UI" w:cs="Segoe UI"/>
          <w:sz w:val="20"/>
        </w:rPr>
      </w:pPr>
      <w:sdt>
        <w:sdtPr>
          <w:rPr>
            <w:rFonts w:ascii="Segoe UI" w:hAnsi="Segoe UI" w:cs="Segoe UI"/>
            <w:sz w:val="20"/>
          </w:rPr>
          <w:id w:val="-500050615"/>
          <w14:checkbox>
            <w14:checked w14:val="0"/>
            <w14:checkedState w14:val="2612" w14:font="MS Gothic"/>
            <w14:uncheckedState w14:val="2610" w14:font="MS Gothic"/>
          </w14:checkbox>
        </w:sdtPr>
        <w:sdtEndPr/>
        <w:sdtContent>
          <w:r w:rsidR="001C6E46">
            <w:rPr>
              <w:rFonts w:ascii="MS Gothic" w:eastAsia="MS Gothic" w:hAnsi="MS Gothic" w:cs="Segoe UI" w:hint="eastAsia"/>
              <w:sz w:val="20"/>
            </w:rPr>
            <w:t>☐</w:t>
          </w:r>
        </w:sdtContent>
      </w:sdt>
      <w:r w:rsidR="00E71D42" w:rsidRPr="00F669FE">
        <w:rPr>
          <w:rFonts w:ascii="Segoe UI" w:hAnsi="Segoe UI" w:cs="Segoe UI"/>
          <w:sz w:val="20"/>
        </w:rPr>
        <w:tab/>
        <w:t>I give my consent to use my insurance benefits for the service(s) specified above.</w:t>
      </w:r>
    </w:p>
    <w:p w:rsidR="00E71D42" w:rsidRPr="00F669FE" w:rsidRDefault="000625E6" w:rsidP="00E71D42">
      <w:pPr>
        <w:tabs>
          <w:tab w:val="left" w:pos="360"/>
        </w:tabs>
        <w:ind w:left="360" w:hanging="540"/>
        <w:rPr>
          <w:rFonts w:ascii="Segoe UI" w:hAnsi="Segoe UI" w:cs="Segoe UI"/>
          <w:sz w:val="20"/>
        </w:rPr>
      </w:pPr>
      <w:sdt>
        <w:sdtPr>
          <w:rPr>
            <w:rFonts w:ascii="Segoe UI" w:hAnsi="Segoe UI" w:cs="Segoe UI"/>
            <w:sz w:val="20"/>
          </w:rPr>
          <w:id w:val="-1138718898"/>
          <w14:checkbox>
            <w14:checked w14:val="0"/>
            <w14:checkedState w14:val="2612" w14:font="MS Gothic"/>
            <w14:uncheckedState w14:val="2610" w14:font="MS Gothic"/>
          </w14:checkbox>
        </w:sdtPr>
        <w:sdtEndPr/>
        <w:sdtContent>
          <w:r w:rsidR="00F669FE">
            <w:rPr>
              <w:rFonts w:ascii="MS Gothic" w:eastAsia="MS Gothic" w:hAnsi="MS Gothic" w:cs="Segoe UI" w:hint="eastAsia"/>
              <w:sz w:val="20"/>
            </w:rPr>
            <w:t>☐</w:t>
          </w:r>
        </w:sdtContent>
      </w:sdt>
      <w:r w:rsidR="00E71D42" w:rsidRPr="00F669FE">
        <w:rPr>
          <w:rFonts w:ascii="Segoe UI" w:hAnsi="Segoe UI" w:cs="Segoe UI"/>
          <w:sz w:val="20"/>
        </w:rPr>
        <w:tab/>
        <w:t>I do not give consent to use my insurance benefits for the service(s) specified above.  I understand that my refusal does not affect my child’s access to any services to which he/she is entitled.</w:t>
      </w:r>
    </w:p>
    <w:tbl>
      <w:tblPr>
        <w:tblW w:w="0" w:type="auto"/>
        <w:tblBorders>
          <w:insideH w:val="single" w:sz="4" w:space="0" w:color="000000"/>
        </w:tblBorders>
        <w:tblLayout w:type="fixed"/>
        <w:tblLook w:val="0000" w:firstRow="0" w:lastRow="0" w:firstColumn="0" w:lastColumn="0" w:noHBand="0" w:noVBand="0"/>
        <w:tblDescription w:val="this area is for the parent/guardian's signature."/>
      </w:tblPr>
      <w:tblGrid>
        <w:gridCol w:w="5688"/>
        <w:gridCol w:w="360"/>
        <w:gridCol w:w="3528"/>
      </w:tblGrid>
      <w:tr w:rsidR="00E71D42" w:rsidRPr="00F669FE" w:rsidTr="006150C5">
        <w:trPr>
          <w:cantSplit/>
          <w:trHeight w:val="639"/>
        </w:trPr>
        <w:tc>
          <w:tcPr>
            <w:tcW w:w="5688" w:type="dxa"/>
            <w:tcBorders>
              <w:bottom w:val="single" w:sz="4" w:space="0" w:color="000000"/>
            </w:tcBorders>
            <w:vAlign w:val="bottom"/>
          </w:tcPr>
          <w:p w:rsidR="00E71D42" w:rsidRPr="00F669FE" w:rsidRDefault="00E71D42" w:rsidP="006150C5">
            <w:pPr>
              <w:ind w:left="-180" w:firstLine="270"/>
              <w:jc w:val="center"/>
              <w:rPr>
                <w:rFonts w:ascii="Segoe UI" w:hAnsi="Segoe UI" w:cs="Segoe UI"/>
                <w:sz w:val="20"/>
              </w:rPr>
            </w:pPr>
          </w:p>
        </w:tc>
        <w:tc>
          <w:tcPr>
            <w:tcW w:w="360" w:type="dxa"/>
            <w:tcBorders>
              <w:top w:val="nil"/>
              <w:bottom w:val="nil"/>
            </w:tcBorders>
            <w:vAlign w:val="bottom"/>
          </w:tcPr>
          <w:p w:rsidR="00E71D42" w:rsidRPr="00F669FE" w:rsidRDefault="00E71D42" w:rsidP="006150C5">
            <w:pPr>
              <w:ind w:left="-180"/>
              <w:jc w:val="center"/>
              <w:rPr>
                <w:rFonts w:ascii="Segoe UI" w:hAnsi="Segoe UI" w:cs="Segoe UI"/>
                <w:sz w:val="20"/>
              </w:rPr>
            </w:pPr>
          </w:p>
        </w:tc>
        <w:tc>
          <w:tcPr>
            <w:tcW w:w="3528" w:type="dxa"/>
            <w:tcBorders>
              <w:bottom w:val="single" w:sz="4" w:space="0" w:color="000000"/>
            </w:tcBorders>
            <w:vAlign w:val="bottom"/>
          </w:tcPr>
          <w:p w:rsidR="00E71D42" w:rsidRPr="00F669FE" w:rsidRDefault="00E71D42" w:rsidP="006150C5">
            <w:pPr>
              <w:ind w:left="-180"/>
              <w:jc w:val="center"/>
              <w:rPr>
                <w:rFonts w:ascii="Segoe UI" w:hAnsi="Segoe UI" w:cs="Segoe UI"/>
                <w:sz w:val="20"/>
              </w:rPr>
            </w:pPr>
          </w:p>
        </w:tc>
      </w:tr>
      <w:tr w:rsidR="00E71D42" w:rsidRPr="00F669FE" w:rsidTr="006150C5">
        <w:trPr>
          <w:cantSplit/>
          <w:trHeight w:val="350"/>
        </w:trPr>
        <w:tc>
          <w:tcPr>
            <w:tcW w:w="5688" w:type="dxa"/>
            <w:tcBorders>
              <w:top w:val="single" w:sz="4" w:space="0" w:color="000000"/>
              <w:bottom w:val="nil"/>
            </w:tcBorders>
          </w:tcPr>
          <w:p w:rsidR="00E71D42" w:rsidRPr="00F669FE" w:rsidRDefault="00E71D42" w:rsidP="006150C5">
            <w:pPr>
              <w:ind w:left="-180"/>
              <w:jc w:val="center"/>
              <w:rPr>
                <w:rFonts w:ascii="Segoe UI" w:hAnsi="Segoe UI" w:cs="Segoe UI"/>
                <w:i/>
                <w:sz w:val="20"/>
              </w:rPr>
            </w:pPr>
            <w:r w:rsidRPr="00F669FE">
              <w:rPr>
                <w:rFonts w:ascii="Segoe UI" w:hAnsi="Segoe UI" w:cs="Segoe UI"/>
                <w:i/>
                <w:sz w:val="20"/>
              </w:rPr>
              <w:t>Parent/guardian signature</w:t>
            </w:r>
          </w:p>
        </w:tc>
        <w:tc>
          <w:tcPr>
            <w:tcW w:w="360" w:type="dxa"/>
            <w:tcBorders>
              <w:top w:val="nil"/>
              <w:bottom w:val="nil"/>
            </w:tcBorders>
          </w:tcPr>
          <w:p w:rsidR="00E71D42" w:rsidRPr="00F669FE" w:rsidRDefault="00E71D42" w:rsidP="006150C5">
            <w:pPr>
              <w:ind w:left="-180"/>
              <w:rPr>
                <w:rFonts w:ascii="Segoe UI" w:hAnsi="Segoe UI" w:cs="Segoe UI"/>
                <w:sz w:val="20"/>
              </w:rPr>
            </w:pPr>
          </w:p>
        </w:tc>
        <w:tc>
          <w:tcPr>
            <w:tcW w:w="3528" w:type="dxa"/>
            <w:tcBorders>
              <w:top w:val="single" w:sz="4" w:space="0" w:color="000000"/>
              <w:bottom w:val="nil"/>
            </w:tcBorders>
          </w:tcPr>
          <w:p w:rsidR="00E71D42" w:rsidRPr="00F669FE" w:rsidRDefault="00E71D42" w:rsidP="006150C5">
            <w:pPr>
              <w:ind w:left="-180"/>
              <w:jc w:val="center"/>
              <w:rPr>
                <w:rFonts w:ascii="Segoe UI" w:hAnsi="Segoe UI" w:cs="Segoe UI"/>
                <w:i/>
                <w:sz w:val="20"/>
              </w:rPr>
            </w:pPr>
            <w:r w:rsidRPr="00F669FE">
              <w:rPr>
                <w:rFonts w:ascii="Segoe UI" w:hAnsi="Segoe UI" w:cs="Segoe UI"/>
                <w:i/>
                <w:sz w:val="20"/>
              </w:rPr>
              <w:t>Date</w:t>
            </w:r>
          </w:p>
        </w:tc>
      </w:tr>
    </w:tbl>
    <w:p w:rsidR="00CC5648" w:rsidRPr="00F669FE" w:rsidRDefault="00F82D80" w:rsidP="00F82D80">
      <w:pPr>
        <w:pStyle w:val="MonthlyUpdateText"/>
        <w:spacing w:before="360" w:after="0"/>
        <w:rPr>
          <w:rFonts w:cs="Segoe UI"/>
        </w:rPr>
      </w:pPr>
      <w:r w:rsidRPr="00775EFD">
        <w:rPr>
          <w:rFonts w:cs="Segoe UI"/>
          <w:noProof/>
          <w:sz w:val="18"/>
          <w:szCs w:val="18"/>
        </w:rPr>
        <w:drawing>
          <wp:inline distT="0" distB="0" distL="0" distR="0" wp14:anchorId="7C44F8C2" wp14:editId="7D081612">
            <wp:extent cx="571500" cy="199159"/>
            <wp:effectExtent l="0" t="0" r="0" b="0"/>
            <wp:docPr id="2"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bookmarkStart w:id="0" w:name="_GoBack"/>
      <w:r w:rsidR="000B6A9C">
        <w:rPr>
          <w:rFonts w:cs="Segoe UI"/>
          <w:sz w:val="18"/>
          <w:szCs w:val="18"/>
        </w:rPr>
        <w:t>Parent Consent for Use of Private Insurance Benefits</w:t>
      </w:r>
      <w:r w:rsidRPr="00EA09FB">
        <w:rPr>
          <w:rFonts w:cs="Segoe UI"/>
          <w:sz w:val="18"/>
          <w:szCs w:val="18"/>
        </w:rPr>
        <w:t xml:space="preserve"> </w:t>
      </w:r>
      <w:bookmarkEnd w:id="0"/>
      <w:r w:rsidRPr="00EA09FB">
        <w:rPr>
          <w:rFonts w:cs="Segoe UI"/>
          <w:sz w:val="18"/>
          <w:szCs w:val="18"/>
        </w:rPr>
        <w:t xml:space="preserve">by </w:t>
      </w:r>
      <w:hyperlink r:id="rId9"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10"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sectPr w:rsidR="00CC5648" w:rsidRPr="00F669FE" w:rsidSect="000F04A3">
      <w:footerReference w:type="default" r:id="rId11"/>
      <w:pgSz w:w="12240" w:h="15840"/>
      <w:pgMar w:top="1152" w:right="1296" w:bottom="9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FE" w:rsidRDefault="00F669FE" w:rsidP="00F669FE">
      <w:r>
        <w:separator/>
      </w:r>
    </w:p>
  </w:endnote>
  <w:endnote w:type="continuationSeparator" w:id="0">
    <w:p w:rsidR="00F669FE" w:rsidRDefault="00F669FE" w:rsidP="00F6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A9" w:rsidRPr="00A5126F" w:rsidRDefault="00F669FE">
    <w:pPr>
      <w:pStyle w:val="Footer"/>
      <w:rPr>
        <w:rFonts w:ascii="Segoe UI" w:hAnsi="Segoe UI" w:cs="Segoe UI"/>
        <w:sz w:val="18"/>
        <w:szCs w:val="18"/>
      </w:rPr>
    </w:pPr>
    <w:r w:rsidRPr="00A5126F">
      <w:rPr>
        <w:rFonts w:ascii="Segoe UI" w:hAnsi="Segoe UI" w:cs="Segoe UI"/>
        <w:sz w:val="18"/>
        <w:szCs w:val="18"/>
      </w:rPr>
      <w:t>Form 13 - Consent to Use Private Insurance Benefits</w:t>
    </w:r>
    <w:r w:rsidRPr="00A5126F">
      <w:rPr>
        <w:rFonts w:ascii="Segoe UI" w:hAnsi="Segoe UI" w:cs="Segoe UI"/>
        <w:sz w:val="18"/>
        <w:szCs w:val="18"/>
      </w:rPr>
      <w:tab/>
    </w:r>
    <w:r w:rsidRPr="00A5126F">
      <w:rPr>
        <w:rFonts w:ascii="Segoe UI" w:hAnsi="Segoe UI" w:cs="Segoe UI"/>
        <w:sz w:val="18"/>
        <w:szCs w:val="18"/>
      </w:rPr>
      <w:tab/>
      <w:t xml:space="preserve">August </w:t>
    </w:r>
    <w:proofErr w:type="gramStart"/>
    <w:r w:rsidRPr="00A5126F">
      <w:rPr>
        <w:rFonts w:ascii="Segoe UI" w:hAnsi="Segoe UI" w:cs="Segoe UI"/>
        <w:sz w:val="18"/>
        <w:szCs w:val="18"/>
      </w:rPr>
      <w:t xml:space="preserve">2008  </w:t>
    </w:r>
    <w:r w:rsidRPr="00A5126F">
      <w:rPr>
        <w:rFonts w:ascii="Segoe UI" w:hAnsi="Segoe UI" w:cs="Segoe UI"/>
        <w:i/>
        <w:sz w:val="18"/>
        <w:szCs w:val="18"/>
      </w:rPr>
      <w:t>(</w:t>
    </w:r>
    <w:proofErr w:type="gramEnd"/>
    <w:r w:rsidRPr="00A5126F">
      <w:rPr>
        <w:rFonts w:ascii="Segoe UI" w:hAnsi="Segoe UI" w:cs="Segoe UI"/>
        <w:i/>
        <w:sz w:val="18"/>
        <w:szCs w:val="18"/>
      </w:rPr>
      <w:t>Rev. 10/2013</w:t>
    </w:r>
    <w:r w:rsidR="00AB5AD8">
      <w:rPr>
        <w:rFonts w:ascii="Segoe UI" w:hAnsi="Segoe UI" w:cs="Segoe UI"/>
        <w:i/>
        <w:sz w:val="18"/>
        <w:szCs w:val="18"/>
      </w:rPr>
      <w:t>, 8/2018</w:t>
    </w:r>
    <w:r w:rsidRPr="00A5126F">
      <w:rPr>
        <w:rFonts w:ascii="Segoe UI" w:hAnsi="Segoe UI" w:cs="Segoe UI"/>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FE" w:rsidRDefault="00F669FE" w:rsidP="00F669FE">
      <w:r>
        <w:separator/>
      </w:r>
    </w:p>
  </w:footnote>
  <w:footnote w:type="continuationSeparator" w:id="0">
    <w:p w:rsidR="00F669FE" w:rsidRDefault="00F669FE" w:rsidP="00F66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42"/>
    <w:rsid w:val="000B6A9C"/>
    <w:rsid w:val="001C6E46"/>
    <w:rsid w:val="002C5A4D"/>
    <w:rsid w:val="005C35C7"/>
    <w:rsid w:val="007001E1"/>
    <w:rsid w:val="007C320D"/>
    <w:rsid w:val="00A466A8"/>
    <w:rsid w:val="00A5126F"/>
    <w:rsid w:val="00AB5AD8"/>
    <w:rsid w:val="00E71D42"/>
    <w:rsid w:val="00F471B0"/>
    <w:rsid w:val="00F669FE"/>
    <w:rsid w:val="00F8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B91B"/>
  <w15:chartTrackingRefBased/>
  <w15:docId w15:val="{32B9AD33-0B83-492D-BA39-F0DAF051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D42"/>
    <w:pPr>
      <w:spacing w:after="0" w:line="240" w:lineRule="auto"/>
    </w:pPr>
    <w:rPr>
      <w:rFonts w:ascii="Times" w:eastAsia="Times" w:hAnsi="Times" w:cs="Times New Roman"/>
      <w:sz w:val="24"/>
      <w:szCs w:val="20"/>
    </w:rPr>
  </w:style>
  <w:style w:type="paragraph" w:styleId="Heading1">
    <w:name w:val="heading 1"/>
    <w:next w:val="Normal"/>
    <w:link w:val="Heading1Char"/>
    <w:uiPriority w:val="9"/>
    <w:unhideWhenUsed/>
    <w:qFormat/>
    <w:rsid w:val="00F471B0"/>
    <w:pPr>
      <w:keepNext/>
      <w:keepLines/>
      <w:spacing w:after="189" w:line="240" w:lineRule="auto"/>
      <w:ind w:left="-5" w:right="-15" w:hanging="10"/>
      <w:outlineLvl w:val="0"/>
    </w:pPr>
    <w:rPr>
      <w:rFonts w:ascii="Verdana" w:hAnsi="Verdana" w:cs="Calibri"/>
      <w:b/>
      <w:color w:val="000000"/>
      <w:sz w:val="24"/>
    </w:rPr>
  </w:style>
  <w:style w:type="paragraph" w:styleId="Heading8">
    <w:name w:val="heading 8"/>
    <w:basedOn w:val="Normal"/>
    <w:next w:val="Normal"/>
    <w:link w:val="Heading8Char"/>
    <w:qFormat/>
    <w:rsid w:val="00E71D42"/>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character" w:customStyle="1" w:styleId="Heading8Char">
    <w:name w:val="Heading 8 Char"/>
    <w:basedOn w:val="DefaultParagraphFont"/>
    <w:link w:val="Heading8"/>
    <w:rsid w:val="00E71D42"/>
    <w:rPr>
      <w:rFonts w:ascii="Arial" w:eastAsia="Times" w:hAnsi="Arial" w:cs="Times New Roman"/>
      <w:b/>
      <w:sz w:val="24"/>
      <w:szCs w:val="20"/>
    </w:rPr>
  </w:style>
  <w:style w:type="paragraph" w:styleId="Footer">
    <w:name w:val="footer"/>
    <w:basedOn w:val="Normal"/>
    <w:link w:val="FooterChar"/>
    <w:uiPriority w:val="99"/>
    <w:unhideWhenUsed/>
    <w:rsid w:val="00E71D42"/>
    <w:pPr>
      <w:tabs>
        <w:tab w:val="center" w:pos="4680"/>
        <w:tab w:val="right" w:pos="9360"/>
      </w:tabs>
    </w:pPr>
  </w:style>
  <w:style w:type="character" w:customStyle="1" w:styleId="FooterChar">
    <w:name w:val="Footer Char"/>
    <w:basedOn w:val="DefaultParagraphFont"/>
    <w:link w:val="Footer"/>
    <w:uiPriority w:val="99"/>
    <w:rsid w:val="00E71D42"/>
    <w:rPr>
      <w:rFonts w:ascii="Times" w:eastAsia="Times" w:hAnsi="Times" w:cs="Times New Roman"/>
      <w:sz w:val="24"/>
      <w:szCs w:val="20"/>
    </w:rPr>
  </w:style>
  <w:style w:type="paragraph" w:styleId="Header">
    <w:name w:val="header"/>
    <w:basedOn w:val="Normal"/>
    <w:link w:val="HeaderChar"/>
    <w:uiPriority w:val="99"/>
    <w:unhideWhenUsed/>
    <w:rsid w:val="00F669FE"/>
    <w:pPr>
      <w:tabs>
        <w:tab w:val="center" w:pos="4680"/>
        <w:tab w:val="right" w:pos="9360"/>
      </w:tabs>
    </w:pPr>
  </w:style>
  <w:style w:type="character" w:customStyle="1" w:styleId="HeaderChar">
    <w:name w:val="Header Char"/>
    <w:basedOn w:val="DefaultParagraphFont"/>
    <w:link w:val="Header"/>
    <w:uiPriority w:val="99"/>
    <w:rsid w:val="00F669FE"/>
    <w:rPr>
      <w:rFonts w:ascii="Times" w:eastAsia="Times" w:hAnsi="Times" w:cs="Times New Roman"/>
      <w:sz w:val="24"/>
      <w:szCs w:val="20"/>
    </w:rPr>
  </w:style>
  <w:style w:type="character" w:styleId="Hyperlink">
    <w:name w:val="Hyperlink"/>
    <w:rsid w:val="00F82D80"/>
    <w:rPr>
      <w:color w:val="0000FF"/>
      <w:u w:val="single"/>
    </w:rPr>
  </w:style>
  <w:style w:type="paragraph" w:customStyle="1" w:styleId="MonthlyUpdateText">
    <w:name w:val="Monthly Update Text"/>
    <w:qFormat/>
    <w:rsid w:val="00F82D80"/>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3960-E2ED-40E8-BF6F-8AB588CC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Parent Consent for Use of Private Insurance Benefits Form</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Consent for Use of Private Insurance Benefits Form</dc:title>
  <dc:subject/>
  <dc:creator>OSPI, Special Education</dc:creator>
  <cp:keywords>special education, model form</cp:keywords>
  <dc:description/>
  <cp:lastModifiedBy>Amber O’Donnell</cp:lastModifiedBy>
  <cp:revision>2</cp:revision>
  <dcterms:created xsi:type="dcterms:W3CDTF">2018-08-31T22:00:00Z</dcterms:created>
  <dcterms:modified xsi:type="dcterms:W3CDTF">2018-08-31T22:00:00Z</dcterms:modified>
</cp:coreProperties>
</file>